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1D" w:rsidRPr="006E2282" w:rsidRDefault="001C1A1D" w:rsidP="006E2282">
      <w:pPr>
        <w:jc w:val="right"/>
        <w:rPr>
          <w:rFonts w:cs="B Nazanin"/>
          <w:rtl/>
        </w:rPr>
      </w:pPr>
      <w:r>
        <w:rPr>
          <w:rFonts w:cs="B Nazanin"/>
          <w:noProof/>
          <w:rtl/>
        </w:rPr>
        <w:pict>
          <v:roundrect id="_x0000_s1026" style="position:absolute;margin-left:201.75pt;margin-top:-9.65pt;width:331.05pt;height:96.2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D7E1D" w:rsidRPr="00C24E9E" w:rsidRDefault="00CD7E1D" w:rsidP="00CD7E1D">
                  <w:pPr>
                    <w:jc w:val="both"/>
                    <w:rPr>
                      <w:rFonts w:cs="B Jadid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</w:pPr>
                  <w:r w:rsidRPr="00C24E9E">
                    <w:rPr>
                      <w:rFonts w:cs="B Jadid"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 xml:space="preserve">آیا میدانید </w:t>
                  </w:r>
                </w:p>
                <w:p w:rsidR="00CD7E1D" w:rsidRPr="00C24E9E" w:rsidRDefault="00CD7E1D" w:rsidP="00CD7E1D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24E9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نان سالم نانی است که  ازفرآیند تخمیر ، توسط مخمرها (تک سلولی و زنده بوده ) به دست می آید و ارزش غذایی بسیار بالایی دارد</w:t>
                  </w:r>
                </w:p>
                <w:p w:rsidR="00CD7E1D" w:rsidRDefault="00CD7E1D"/>
              </w:txbxContent>
            </v:textbox>
            <w10:wrap anchorx="page"/>
          </v:roundrect>
        </w:pict>
      </w:r>
      <w:r w:rsidRPr="001C1A1D">
        <w:rPr>
          <w:rFonts w:ascii="Tahoma" w:hAnsi="Tahoma" w:cs="B Nazanin"/>
          <w:noProof/>
          <w:rtl/>
        </w:rPr>
        <w:pict>
          <v:rect id="_x0000_s1027" style="position:absolute;margin-left:2.95pt;margin-top:114.8pt;width:299pt;height:85.35pt;z-index:251659264" fillcolor="white [3201]" strokecolor="#f79646 [3209]" strokeweight="5pt">
            <v:stroke linestyle="thickThin"/>
            <v:shadow color="#868686"/>
            <v:textbox style="mso-next-textbox:#_x0000_s1027">
              <w:txbxContent>
                <w:p w:rsidR="006E2282" w:rsidRPr="00C24E9E" w:rsidRDefault="006E2282" w:rsidP="006E2282">
                  <w:pPr>
                    <w:jc w:val="both"/>
                    <w:rPr>
                      <w:rFonts w:cs="B Jadid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24E9E">
                    <w:rPr>
                      <w:rFonts w:cs="B Jadid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آیا می دانید </w:t>
                  </w:r>
                </w:p>
                <w:p w:rsidR="006E2282" w:rsidRPr="00C24E9E" w:rsidRDefault="006E2282" w:rsidP="006E2282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24E9E">
                    <w:rPr>
                      <w:rFonts w:ascii="Tahoma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جوش شیرین</w:t>
                  </w:r>
                  <w:r w:rsidRPr="00C24E9E">
                    <w:rPr>
                      <w:rFonts w:ascii="Tahoma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باقی‌مانده در نان سبب تیرگی رنگ مغز نان می‌شود و نان بوی نامطبوعی به خود می‌گیرد.‏</w:t>
                  </w:r>
                </w:p>
                <w:p w:rsidR="006E2282" w:rsidRDefault="006E2282"/>
              </w:txbxContent>
            </v:textbox>
            <w10:wrap anchorx="page"/>
          </v:rect>
        </w:pict>
      </w:r>
      <w:r w:rsidR="00CD7E1D">
        <w:rPr>
          <w:rFonts w:cs="B Nazanin"/>
          <w:noProof/>
          <w:rtl/>
        </w:rPr>
        <w:drawing>
          <wp:inline distT="0" distB="0" distL="0" distR="0">
            <wp:extent cx="2064274" cy="1319753"/>
            <wp:effectExtent l="19050" t="0" r="0" b="0"/>
            <wp:docPr id="2" name="Picture 2" descr="C:\Documents and Settings\mohit\My Documents\My Pictures\imagesCA3U3F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hit\My Documents\My Pictures\imagesCA3U3FS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39" cy="132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1D" w:rsidRDefault="006E2282" w:rsidP="008D380E">
      <w:pPr>
        <w:jc w:val="both"/>
        <w:rPr>
          <w:rFonts w:ascii="Tahoma" w:hAnsi="Tahoma" w:cs="B Nazanin"/>
          <w:rtl/>
        </w:rPr>
      </w:pPr>
      <w:r>
        <w:rPr>
          <w:rFonts w:cs="B Nazanin"/>
          <w:noProof/>
          <w:rtl/>
        </w:rPr>
        <w:drawing>
          <wp:inline distT="0" distB="0" distL="0" distR="0">
            <wp:extent cx="2526383" cy="1413938"/>
            <wp:effectExtent l="19050" t="0" r="7267" b="0"/>
            <wp:docPr id="3" name="Picture 1" descr="C:\Documents and Settings\mohit\My Documents\My Pictures\imagesCA1FG7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hit\My Documents\My Pictures\imagesCA1FG7L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49" cy="141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82" w:rsidRDefault="001C1A1D" w:rsidP="008D380E">
      <w:pPr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noProof/>
          <w:rtl/>
        </w:rPr>
        <w:pict>
          <v:roundrect id="_x0000_s1028" style="position:absolute;left:0;text-align:left;margin-left:7.3pt;margin-top:3.5pt;width:529.95pt;height:84.85pt;z-index:2516602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E2282" w:rsidRPr="00C24E9E" w:rsidRDefault="006E2282" w:rsidP="006E2282">
                  <w:pPr>
                    <w:jc w:val="both"/>
                    <w:rPr>
                      <w:rFonts w:ascii="Tahoma" w:hAnsi="Tahoma" w:cs="B Jadid"/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C24E9E">
                    <w:rPr>
                      <w:rFonts w:ascii="Tahoma" w:hAnsi="Tahoma" w:cs="B Jadid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آیا می دانید</w:t>
                  </w:r>
                </w:p>
                <w:p w:rsidR="006E2282" w:rsidRPr="00C24E9E" w:rsidRDefault="006E2282" w:rsidP="006E2282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24E9E">
                    <w:rPr>
                      <w:rFonts w:ascii="Tahoma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مصرف </w:t>
                  </w:r>
                  <w:r w:rsidRPr="00C24E9E">
                    <w:rPr>
                      <w:rFonts w:ascii="Tahoma" w:hAnsi="Tahoma" w:cs="B Nazanin" w:hint="cs"/>
                      <w:b/>
                      <w:bCs/>
                      <w:sz w:val="24"/>
                      <w:szCs w:val="24"/>
                      <w:rtl/>
                    </w:rPr>
                    <w:t>جوش شیرین</w:t>
                  </w:r>
                  <w:r w:rsidRPr="00C24E9E">
                    <w:rPr>
                      <w:rFonts w:ascii="Tahoma" w:hAnsi="Tahoma" w:cs="B Nazanin"/>
                      <w:b/>
                      <w:bCs/>
                      <w:sz w:val="24"/>
                      <w:szCs w:val="24"/>
                      <w:rtl/>
                    </w:rPr>
                    <w:t xml:space="preserve"> از آن رو که سبب رسیدن سریع و کاذب خمیر و تولید خمیر نارس و در نهایت به بیات شدن سریع و دورریز هر چه بیشتر نان می‌شود.‏</w:t>
                  </w:r>
                </w:p>
                <w:p w:rsidR="006E2282" w:rsidRDefault="006E2282"/>
              </w:txbxContent>
            </v:textbox>
            <w10:wrap anchorx="page"/>
          </v:roundrect>
        </w:pict>
      </w:r>
    </w:p>
    <w:p w:rsidR="006E2282" w:rsidRDefault="006E2282" w:rsidP="008D380E">
      <w:pPr>
        <w:jc w:val="both"/>
        <w:rPr>
          <w:rFonts w:ascii="Tahoma" w:hAnsi="Tahoma" w:cs="B Nazanin"/>
          <w:rtl/>
        </w:rPr>
      </w:pPr>
    </w:p>
    <w:p w:rsidR="006E2282" w:rsidRDefault="006E2282" w:rsidP="008D380E">
      <w:pPr>
        <w:jc w:val="both"/>
        <w:rPr>
          <w:rFonts w:ascii="Tahoma" w:hAnsi="Tahoma" w:cs="B Nazanin"/>
          <w:rtl/>
        </w:rPr>
      </w:pPr>
    </w:p>
    <w:p w:rsidR="003A3763" w:rsidRDefault="001C1A1D" w:rsidP="006E2282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roundrect id="_x0000_s1032" style="position:absolute;left:0;text-align:left;margin-left:-15.75pt;margin-top:16.3pt;width:198.9pt;height:178.1pt;z-index:251664384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E2282" w:rsidRPr="001F6D4B" w:rsidRDefault="006E2282" w:rsidP="006E2282">
                  <w:pPr>
                    <w:jc w:val="both"/>
                    <w:rPr>
                      <w:rFonts w:cs="B Jadid"/>
                      <w:color w:val="FF0000"/>
                      <w:sz w:val="24"/>
                      <w:szCs w:val="24"/>
                      <w:rtl/>
                    </w:rPr>
                  </w:pPr>
                  <w:r w:rsidRPr="001F6D4B">
                    <w:rPr>
                      <w:rFonts w:cs="B Jadid" w:hint="cs"/>
                      <w:color w:val="FF0000"/>
                      <w:sz w:val="24"/>
                      <w:szCs w:val="24"/>
                      <w:rtl/>
                    </w:rPr>
                    <w:t xml:space="preserve">آیا می دانید </w:t>
                  </w:r>
                </w:p>
                <w:p w:rsidR="006E2282" w:rsidRPr="001F6D4B" w:rsidRDefault="006E2282" w:rsidP="006E2282">
                  <w:pPr>
                    <w:rPr>
                      <w:b/>
                      <w:bCs/>
                    </w:rPr>
                  </w:pPr>
                  <w:r w:rsidRPr="001F6D4B">
                    <w:rPr>
                      <w:rFonts w:ascii="Tahoma" w:hAnsi="Tahoma" w:cs="B Nazanin"/>
                      <w:b/>
                      <w:bCs/>
                      <w:rtl/>
                    </w:rPr>
                    <w:t>جوش‌شیرین با ایجاد تغییراتی در دستگاه گوارش سبب افزایش جذب فلزات سنگین نظیر کادمیــوم، سرب و جیوه شده که باعث کم‌خونی ناشی از مسمومیت، تنگی نفس و عوارض کلیوی</w:t>
                  </w:r>
                  <w:r w:rsidRPr="001F6D4B">
                    <w:rPr>
                      <w:rFonts w:ascii="Tahoma" w:hAnsi="Tahoma" w:cs="B Nazanin" w:hint="cs"/>
                      <w:b/>
                      <w:bCs/>
                      <w:rtl/>
                    </w:rPr>
                    <w:t xml:space="preserve"> </w:t>
                  </w:r>
                  <w:r w:rsidRPr="001F6D4B">
                    <w:rPr>
                      <w:rFonts w:ascii="Tahoma" w:hAnsi="Tahoma" w:cs="B Nazanin"/>
                      <w:b/>
                      <w:bCs/>
                      <w:rtl/>
                    </w:rPr>
                    <w:t xml:space="preserve"> </w:t>
                  </w:r>
                  <w:r w:rsidRPr="001F6D4B">
                    <w:rPr>
                      <w:rFonts w:ascii="Tahoma" w:hAnsi="Tahoma" w:cs="B Nazanin" w:hint="cs"/>
                      <w:b/>
                      <w:bCs/>
                      <w:rtl/>
                    </w:rPr>
                    <w:t>شده و احتمال ابتلا به انواع سرطانها را زیاد می کند</w:t>
                  </w:r>
                </w:p>
              </w:txbxContent>
            </v:textbox>
            <w10:wrap anchorx="page"/>
          </v:roundrect>
        </w:pict>
      </w:r>
      <w:r w:rsidRPr="001C1A1D">
        <w:rPr>
          <w:rFonts w:ascii="Tahoma" w:hAnsi="Tahoma" w:cs="B Nazanin"/>
          <w:noProof/>
          <w:rtl/>
        </w:rPr>
        <w:pict>
          <v:roundrect id="_x0000_s1031" style="position:absolute;left:0;text-align:left;margin-left:333.85pt;margin-top:16.3pt;width:209.35pt;height:172.15pt;z-index:2516633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6E2282" w:rsidRPr="001F6D4B" w:rsidRDefault="006E2282" w:rsidP="006E2282">
                  <w:pPr>
                    <w:jc w:val="both"/>
                    <w:rPr>
                      <w:rFonts w:cs="B Jadid"/>
                      <w:color w:val="FF0000"/>
                      <w:rtl/>
                    </w:rPr>
                  </w:pPr>
                  <w:r w:rsidRPr="001F6D4B">
                    <w:rPr>
                      <w:rFonts w:cs="B Jadid" w:hint="cs"/>
                      <w:color w:val="FF0000"/>
                      <w:rtl/>
                    </w:rPr>
                    <w:t xml:space="preserve">آیا می دانید </w:t>
                  </w:r>
                </w:p>
                <w:p w:rsidR="006E2282" w:rsidRPr="008D380E" w:rsidRDefault="006E2282" w:rsidP="006E2282">
                  <w:pPr>
                    <w:jc w:val="both"/>
                    <w:rPr>
                      <w:rFonts w:ascii="Tahoma" w:hAnsi="Tahoma" w:cs="B Nazanin"/>
                      <w:rtl/>
                    </w:rPr>
                  </w:pPr>
                  <w:r w:rsidRPr="001F6D4B">
                    <w:rPr>
                      <w:rFonts w:ascii="Tahoma" w:hAnsi="Tahoma" w:cs="B Nazanin" w:hint="cs"/>
                      <w:b/>
                      <w:bCs/>
                      <w:rtl/>
                    </w:rPr>
                    <w:t xml:space="preserve">جوش شیرین سبب </w:t>
                  </w:r>
                  <w:r w:rsidRPr="001F6D4B">
                    <w:rPr>
                      <w:rFonts w:ascii="Tahoma" w:hAnsi="Tahoma" w:cs="B Nazanin"/>
                      <w:b/>
                      <w:bCs/>
                      <w:rtl/>
                    </w:rPr>
                    <w:t xml:space="preserve">آلکالوز متابولیک </w:t>
                  </w:r>
                  <w:r w:rsidRPr="001F6D4B">
                    <w:rPr>
                      <w:rFonts w:ascii="Tahoma" w:hAnsi="Tahoma" w:cs="B Nazanin" w:hint="cs"/>
                      <w:b/>
                      <w:bCs/>
                      <w:rtl/>
                    </w:rPr>
                    <w:t>می گردد</w:t>
                  </w:r>
                  <w:r w:rsidRPr="001F6D4B">
                    <w:rPr>
                      <w:rFonts w:ascii="Tahoma" w:hAnsi="Tahoma" w:cs="B Nazanin"/>
                      <w:b/>
                      <w:bCs/>
                      <w:rtl/>
                    </w:rPr>
                    <w:t>. ‏از علائم و عوارض آلکالوز متابولیک می‌توان به آریتمی‌های قلبی، هیپوتاسیون، کاهش هوشیاری و کوتاه و کندشدن تنفس به علت کاهش هیدروژن و به دنبال آن کاهش تحریک‌پذیری مرکز تنفس اشاره کرد.</w:t>
                  </w:r>
                  <w:r w:rsidRPr="008D380E">
                    <w:rPr>
                      <w:rFonts w:ascii="Tahoma" w:hAnsi="Tahoma" w:cs="B Nazanin"/>
                      <w:rtl/>
                    </w:rPr>
                    <w:t xml:space="preserve"> ‏</w:t>
                  </w:r>
                </w:p>
                <w:p w:rsidR="006E2282" w:rsidRDefault="006E2282"/>
              </w:txbxContent>
            </v:textbox>
            <w10:wrap anchorx="page"/>
          </v:roundrect>
        </w:pict>
      </w:r>
    </w:p>
    <w:p w:rsidR="00D56015" w:rsidRPr="008D380E" w:rsidRDefault="006E2282" w:rsidP="003A3763">
      <w:pPr>
        <w:jc w:val="center"/>
        <w:rPr>
          <w:rFonts w:ascii="Tahoma" w:hAnsi="Tahoma" w:cs="B Nazanin"/>
          <w:rtl/>
        </w:rPr>
      </w:pPr>
      <w:r w:rsidRPr="008D380E">
        <w:rPr>
          <w:rFonts w:ascii="Tahoma" w:hAnsi="Tahoma" w:cs="B Nazanin"/>
          <w:rtl/>
        </w:rPr>
        <w:t>‏</w:t>
      </w:r>
      <w:r w:rsidR="003A3763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989618" cy="1017939"/>
            <wp:effectExtent l="19050" t="0" r="982" b="0"/>
            <wp:docPr id="6" name="Picture 6" descr="https://encrypted-tbn0.gstatic.com/images?q=tbn:ANd9GcTQkQV4G2iAomihYPRqx_ognwr-HIyaCa68Wk-Kb2xCVm0sktB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TQkQV4G2iAomihYPRqx_ognwr-HIyaCa68Wk-Kb2xCVm0sktB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83" cy="101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4B" w:rsidRDefault="000422E0" w:rsidP="000422E0">
      <w:pPr>
        <w:jc w:val="center"/>
        <w:rPr>
          <w:rFonts w:cs="B Nazanin"/>
          <w:rtl/>
        </w:rPr>
      </w:pPr>
      <w:r w:rsidRPr="001C1A1D">
        <w:rPr>
          <w:rFonts w:ascii="Tahoma" w:hAnsi="Tahoma" w:cs="B Nazanin"/>
          <w:noProof/>
          <w:rtl/>
        </w:rPr>
        <w:pict>
          <v:roundrect id="_x0000_s1033" style="position:absolute;left:0;text-align:left;margin-left:132.7pt;margin-top:86pt;width:421.65pt;height:100.95pt;z-index:251665408" arcsize="10923f" fillcolor="white [3201]" strokecolor="#4bacc6 [3208]" strokeweight="5pt">
            <v:stroke linestyle="thickThin"/>
            <v:shadow color="#868686"/>
            <v:textbox style="mso-next-textbox:#_x0000_s1033">
              <w:txbxContent>
                <w:p w:rsidR="00C573F1" w:rsidRPr="000C7333" w:rsidRDefault="00C573F1" w:rsidP="00C573F1">
                  <w:pPr>
                    <w:jc w:val="both"/>
                    <w:rPr>
                      <w:rFonts w:ascii="Tahoma" w:hAnsi="Tahoma" w:cs="B Nazanin"/>
                      <w:sz w:val="28"/>
                      <w:szCs w:val="28"/>
                      <w:rtl/>
                    </w:rPr>
                  </w:pPr>
                  <w:r w:rsidRPr="000C7333">
                    <w:rPr>
                      <w:rFonts w:ascii="Tahoma" w:hAnsi="Tahoma" w:cs="B Nazanin" w:hint="cs"/>
                      <w:sz w:val="28"/>
                      <w:szCs w:val="28"/>
                      <w:rtl/>
                    </w:rPr>
                    <w:t>اگرچه استفاده از جوش شیرین در تهیه نان:</w:t>
                  </w:r>
                </w:p>
                <w:p w:rsidR="00C573F1" w:rsidRPr="000C7333" w:rsidRDefault="00C573F1" w:rsidP="00C573F1">
                  <w:pPr>
                    <w:jc w:val="both"/>
                    <w:rPr>
                      <w:rFonts w:ascii="Tahoma" w:hAnsi="Tahoma" w:cs="B Nazanin"/>
                      <w:sz w:val="28"/>
                      <w:szCs w:val="28"/>
                      <w:rtl/>
                    </w:rPr>
                  </w:pPr>
                  <w:r w:rsidRPr="000C7333">
                    <w:rPr>
                      <w:rFonts w:ascii="Tahoma" w:hAnsi="Tahoma" w:cs="B Nazanin" w:hint="cs"/>
                      <w:sz w:val="28"/>
                      <w:szCs w:val="28"/>
                      <w:rtl/>
                    </w:rPr>
                    <w:t xml:space="preserve">باعث </w:t>
                  </w:r>
                  <w:r w:rsidRPr="000C7333">
                    <w:rPr>
                      <w:rFonts w:ascii="Tahoma" w:hAnsi="Tahoma" w:cs="B Nazanin"/>
                      <w:sz w:val="28"/>
                      <w:szCs w:val="28"/>
                      <w:rtl/>
                    </w:rPr>
                    <w:t>پوشاندن عیوب نان</w:t>
                  </w:r>
                  <w:r w:rsidRPr="000C7333">
                    <w:rPr>
                      <w:rFonts w:ascii="Tahoma" w:hAnsi="Tahoma" w:cs="B Nazanin" w:hint="cs"/>
                      <w:sz w:val="28"/>
                      <w:szCs w:val="28"/>
                      <w:rtl/>
                    </w:rPr>
                    <w:t>،</w:t>
                  </w:r>
                  <w:r w:rsidRPr="000C7333">
                    <w:rPr>
                      <w:rFonts w:ascii="Tahoma" w:hAnsi="Tahoma" w:cs="B Nazanin"/>
                      <w:sz w:val="28"/>
                      <w:szCs w:val="28"/>
                      <w:rtl/>
                    </w:rPr>
                    <w:t xml:space="preserve"> ظاهر بسیــار </w:t>
                  </w:r>
                  <w:r w:rsidRPr="000C7333">
                    <w:rPr>
                      <w:rFonts w:ascii="Tahoma" w:hAnsi="Tahoma" w:cs="B Nazanin" w:hint="cs"/>
                      <w:sz w:val="28"/>
                      <w:szCs w:val="28"/>
                      <w:rtl/>
                    </w:rPr>
                    <w:t>زیبا و پسندیده می شود اما علاوه بر ایجاد بیماریهای مزمن و حاد ارزش غذایی مفید برای بدن ندارد.</w:t>
                  </w:r>
                </w:p>
                <w:p w:rsidR="00C573F1" w:rsidRDefault="00C573F1"/>
              </w:txbxContent>
            </v:textbox>
            <w10:wrap anchorx="page"/>
          </v:roundrect>
        </w:pict>
      </w:r>
      <w:r w:rsidR="00C86BD6" w:rsidRPr="008D380E">
        <w:rPr>
          <w:rFonts w:ascii="Tahoma" w:hAnsi="Tahoma" w:cs="B Nazanin"/>
          <w:rtl/>
        </w:rPr>
        <w:t>‏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81849" cy="989814"/>
            <wp:effectExtent l="19050" t="0" r="0" b="0"/>
            <wp:docPr id="1" name="il_fi" descr="http://upload.wikimedia.org/wikipedia/commons/b/b9/Pan_armenio_en_el_mercado_de_Yere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b/b9/Pan_armenio_en_el_mercado_de_Yerev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98" cy="98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82" w:rsidRPr="001F6D4B" w:rsidRDefault="000422E0" w:rsidP="000422E0">
      <w:pPr>
        <w:jc w:val="right"/>
        <w:rPr>
          <w:rFonts w:cs="B Nazanin"/>
          <w:rtl/>
        </w:rPr>
      </w:pPr>
      <w:r w:rsidRPr="001C1A1D">
        <w:rPr>
          <w:rFonts w:ascii="Tahoma" w:hAnsi="Tahoma" w:cs="B Nazanin"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2.95pt;margin-top:101.8pt;width:545.55pt;height:90.05pt;z-index:251666432" fillcolor="white [3201]" strokecolor="#c0504d [3205]" strokeweight="5pt">
            <v:shadow color="#868686"/>
            <v:textbox style="mso-next-textbox:#_x0000_s1036">
              <w:txbxContent>
                <w:p w:rsidR="00C573F1" w:rsidRPr="00C24E9E" w:rsidRDefault="00C573F1" w:rsidP="00C24E9E">
                  <w:pPr>
                    <w:jc w:val="both"/>
                    <w:rPr>
                      <w:rFonts w:ascii="Tahoma" w:hAnsi="Tahoma" w:cs="B Jadid"/>
                      <w:sz w:val="28"/>
                      <w:szCs w:val="28"/>
                    </w:rPr>
                  </w:pPr>
                  <w:r w:rsidRPr="00C24E9E">
                    <w:rPr>
                      <w:rFonts w:ascii="Tahoma" w:hAnsi="Tahoma" w:cs="B Jadid" w:hint="cs"/>
                      <w:sz w:val="28"/>
                      <w:szCs w:val="28"/>
                      <w:rtl/>
                    </w:rPr>
                    <w:t>پس مصرف کننده عزیز در خرید نان به ظاهر زیبا و پسندیده آن توجه نکنید بلکه سلامت نان و ارزش غذایی آن بسیار حا</w:t>
                  </w:r>
                  <w:r w:rsidR="00C24E9E">
                    <w:rPr>
                      <w:rFonts w:ascii="Tahoma" w:hAnsi="Tahoma" w:cs="B Jadid" w:hint="cs"/>
                      <w:sz w:val="28"/>
                      <w:szCs w:val="28"/>
                      <w:rtl/>
                    </w:rPr>
                    <w:t>ئ</w:t>
                  </w:r>
                  <w:r w:rsidRPr="00C24E9E">
                    <w:rPr>
                      <w:rFonts w:ascii="Tahoma" w:hAnsi="Tahoma" w:cs="B Jadid" w:hint="cs"/>
                      <w:sz w:val="28"/>
                      <w:szCs w:val="28"/>
                      <w:rtl/>
                    </w:rPr>
                    <w:t xml:space="preserve">ز اهمیت است  </w:t>
                  </w:r>
                </w:p>
                <w:p w:rsidR="00C573F1" w:rsidRDefault="00C573F1"/>
              </w:txbxContent>
            </v:textbox>
            <w10:wrap anchorx="page"/>
          </v:shape>
        </w:pict>
      </w:r>
      <w:r w:rsidRPr="001F6D4B">
        <w:rPr>
          <w:rFonts w:cs="B Nazanin"/>
          <w:noProof/>
          <w:rtl/>
        </w:rPr>
        <w:drawing>
          <wp:inline distT="0" distB="0" distL="0" distR="0">
            <wp:extent cx="1225484" cy="1272619"/>
            <wp:effectExtent l="19050" t="0" r="0" b="0"/>
            <wp:docPr id="5" name="Picture 9" descr="C:\Documents and Settings\mohit\My Documents\My Pictures\imagesCAPX7T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ohit\My Documents\My Pictures\imagesCAPX7TX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84" cy="127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82" w:rsidRDefault="00E24FCB" w:rsidP="008D380E">
      <w:pPr>
        <w:jc w:val="both"/>
        <w:rPr>
          <w:rFonts w:cs="B Nazanin"/>
          <w:rtl/>
        </w:rPr>
      </w:pPr>
      <w:r w:rsidRPr="008D380E">
        <w:rPr>
          <w:rFonts w:ascii="Tahoma" w:hAnsi="Tahoma" w:cs="B Nazanin"/>
          <w:rtl/>
        </w:rPr>
        <w:t>‏</w:t>
      </w:r>
    </w:p>
    <w:p w:rsidR="006E2282" w:rsidRDefault="006E2282" w:rsidP="008D380E">
      <w:pPr>
        <w:jc w:val="both"/>
        <w:rPr>
          <w:rFonts w:cs="B Nazanin"/>
          <w:rtl/>
        </w:rPr>
      </w:pPr>
    </w:p>
    <w:p w:rsidR="006E2282" w:rsidRDefault="006E2282" w:rsidP="008D380E">
      <w:pPr>
        <w:jc w:val="both"/>
        <w:rPr>
          <w:rFonts w:cs="B Nazanin"/>
          <w:rtl/>
        </w:rPr>
      </w:pPr>
    </w:p>
    <w:p w:rsidR="003B1005" w:rsidRPr="008D380E" w:rsidRDefault="00622251" w:rsidP="003A3763">
      <w:pPr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noProof/>
          <w:rtl/>
        </w:rPr>
        <w:pict>
          <v:roundrect id="_x0000_s1038" style="position:absolute;left:0;text-align:left;margin-left:7.3pt;margin-top:1.85pt;width:142.5pt;height:60.1pt;z-index:251667456" arcsize="10923f" fillcolor="white [3201]" strokecolor="black [3200]" strokeweight="5pt">
            <v:stroke linestyle="thickThin"/>
            <v:shadow color="#868686"/>
            <v:textbox>
              <w:txbxContent>
                <w:p w:rsidR="00622251" w:rsidRPr="00622251" w:rsidRDefault="00622251" w:rsidP="00622251">
                  <w:pPr>
                    <w:jc w:val="center"/>
                    <w:rPr>
                      <w:rFonts w:cs="B Homa" w:hint="cs"/>
                      <w:sz w:val="16"/>
                      <w:szCs w:val="16"/>
                      <w:rtl/>
                    </w:rPr>
                  </w:pPr>
                  <w:r w:rsidRPr="00622251">
                    <w:rPr>
                      <w:rFonts w:cs="B Homa" w:hint="cs"/>
                      <w:sz w:val="16"/>
                      <w:szCs w:val="16"/>
                      <w:rtl/>
                    </w:rPr>
                    <w:t>شبکه بهداشت و درمان شهرستان بندرانزلی</w:t>
                  </w:r>
                </w:p>
                <w:p w:rsidR="00622251" w:rsidRPr="00622251" w:rsidRDefault="00622251" w:rsidP="00622251">
                  <w:pPr>
                    <w:jc w:val="center"/>
                    <w:rPr>
                      <w:rFonts w:cs="B Homa"/>
                      <w:sz w:val="16"/>
                      <w:szCs w:val="16"/>
                    </w:rPr>
                  </w:pPr>
                  <w:r w:rsidRPr="00622251">
                    <w:rPr>
                      <w:rFonts w:cs="B Homa" w:hint="cs"/>
                      <w:sz w:val="16"/>
                      <w:szCs w:val="16"/>
                      <w:rtl/>
                    </w:rPr>
                    <w:t>واحد بهداشت محیط</w:t>
                  </w:r>
                </w:p>
              </w:txbxContent>
            </v:textbox>
            <w10:wrap anchorx="page"/>
          </v:roundrect>
        </w:pict>
      </w:r>
    </w:p>
    <w:sectPr w:rsidR="003B1005" w:rsidRPr="008D380E" w:rsidSect="006E2282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>
    <w:useFELayout/>
  </w:compat>
  <w:rsids>
    <w:rsidRoot w:val="00A769FA"/>
    <w:rsid w:val="00025CE4"/>
    <w:rsid w:val="00034DBD"/>
    <w:rsid w:val="000422E0"/>
    <w:rsid w:val="000C7333"/>
    <w:rsid w:val="0012494E"/>
    <w:rsid w:val="001C1A1D"/>
    <w:rsid w:val="001F6D4B"/>
    <w:rsid w:val="003A3763"/>
    <w:rsid w:val="003B1005"/>
    <w:rsid w:val="003B5079"/>
    <w:rsid w:val="004F5B11"/>
    <w:rsid w:val="00557CEA"/>
    <w:rsid w:val="00622251"/>
    <w:rsid w:val="00692C4D"/>
    <w:rsid w:val="006C0B52"/>
    <w:rsid w:val="006E2282"/>
    <w:rsid w:val="00763891"/>
    <w:rsid w:val="008D380E"/>
    <w:rsid w:val="008F0B37"/>
    <w:rsid w:val="009A5EB3"/>
    <w:rsid w:val="00A769FA"/>
    <w:rsid w:val="00AC5275"/>
    <w:rsid w:val="00B122C5"/>
    <w:rsid w:val="00BE2F35"/>
    <w:rsid w:val="00C24E9E"/>
    <w:rsid w:val="00C24F96"/>
    <w:rsid w:val="00C573F1"/>
    <w:rsid w:val="00C843DD"/>
    <w:rsid w:val="00C86BD6"/>
    <w:rsid w:val="00CA3590"/>
    <w:rsid w:val="00CD7E1D"/>
    <w:rsid w:val="00D56015"/>
    <w:rsid w:val="00E24FCB"/>
    <w:rsid w:val="00E3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sa=G&amp;hl=fa&amp;tbm=isch&amp;tbnid=EFlsHkhw1YfgsM:&amp;imgrefurl=http://www.tebyan.net/newindex.aspx?pid=179246&amp;docid=imJxwC_tTA6ZQM&amp;imgurl=http://img1.tebyan.net/big/1390/06/402044154146424224955134215832205122471.jpg&amp;w=180&amp;h=210&amp;ei=M13jUuLpCYujhgf-vIF4&amp;zoom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----------</cp:lastModifiedBy>
  <cp:revision>23</cp:revision>
  <dcterms:created xsi:type="dcterms:W3CDTF">2014-01-18T07:04:00Z</dcterms:created>
  <dcterms:modified xsi:type="dcterms:W3CDTF">2014-01-26T06:10:00Z</dcterms:modified>
</cp:coreProperties>
</file>